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285"/>
        <w:tblW w:w="9044" w:type="dxa"/>
        <w:tblLook w:val="04A0" w:firstRow="1" w:lastRow="0" w:firstColumn="1" w:lastColumn="0" w:noHBand="0" w:noVBand="1"/>
      </w:tblPr>
      <w:tblGrid>
        <w:gridCol w:w="846"/>
        <w:gridCol w:w="3250"/>
        <w:gridCol w:w="283"/>
        <w:gridCol w:w="583"/>
        <w:gridCol w:w="1360"/>
        <w:gridCol w:w="199"/>
        <w:gridCol w:w="1162"/>
        <w:gridCol w:w="1361"/>
      </w:tblGrid>
      <w:tr w:rsidR="00434DBA" w:rsidTr="00434DBA">
        <w:tc>
          <w:tcPr>
            <w:tcW w:w="437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434DBA" w:rsidRDefault="00434DBA" w:rsidP="00434DBA">
            <w:pPr>
              <w:jc w:val="center"/>
              <w:rPr>
                <w:rFonts w:ascii="맑은 고딕" w:eastAsia="맑은 고딕" w:hAnsi="맑은 고딕" w:hint="eastAsia"/>
              </w:rPr>
            </w:pPr>
            <w:r w:rsidRPr="002031AC">
              <w:rPr>
                <w:rFonts w:ascii="맑은 고딕" w:eastAsia="맑은 고딕" w:hAnsi="맑은 고딕" w:hint="eastAsia"/>
                <w:b/>
                <w:spacing w:val="240"/>
                <w:kern w:val="0"/>
                <w:sz w:val="32"/>
                <w:fitText w:val="2560" w:id="-1994253566"/>
              </w:rPr>
              <w:t>구매요청</w:t>
            </w:r>
            <w:r w:rsidRPr="002031AC">
              <w:rPr>
                <w:rFonts w:ascii="맑은 고딕" w:eastAsia="맑은 고딕" w:hAnsi="맑은 고딕" w:hint="eastAsia"/>
                <w:b/>
                <w:spacing w:val="15"/>
                <w:kern w:val="0"/>
                <w:sz w:val="32"/>
                <w:fitText w:val="2560" w:id="-1994253566"/>
              </w:rPr>
              <w:t>서</w:t>
            </w:r>
          </w:p>
        </w:tc>
        <w:tc>
          <w:tcPr>
            <w:tcW w:w="583" w:type="dxa"/>
            <w:vMerge w:val="restart"/>
            <w:tcBorders>
              <w:left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결</w:t>
            </w:r>
          </w:p>
          <w:p w:rsidR="00434DBA" w:rsidRDefault="00434DBA" w:rsidP="00E7128B">
            <w:pPr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재</w:t>
            </w:r>
          </w:p>
        </w:tc>
        <w:tc>
          <w:tcPr>
            <w:tcW w:w="1360" w:type="dxa"/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작성</w:t>
            </w:r>
          </w:p>
        </w:tc>
        <w:tc>
          <w:tcPr>
            <w:tcW w:w="1361" w:type="dxa"/>
            <w:gridSpan w:val="2"/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1" w:type="dxa"/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434DBA" w:rsidTr="00434DBA">
        <w:trPr>
          <w:trHeight w:val="1049"/>
        </w:trPr>
        <w:tc>
          <w:tcPr>
            <w:tcW w:w="4379" w:type="dxa"/>
            <w:gridSpan w:val="3"/>
            <w:vMerge/>
            <w:tcBorders>
              <w:top w:val="nil"/>
              <w:left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583" w:type="dxa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0" w:type="dxa"/>
            <w:tcBorders>
              <w:bottom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61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  <w:vAlign w:val="center"/>
          </w:tcPr>
          <w:p w:rsidR="00434DBA" w:rsidRDefault="00434DBA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604"/>
        </w:trPr>
        <w:tc>
          <w:tcPr>
            <w:tcW w:w="84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No</w:t>
            </w:r>
          </w:p>
        </w:tc>
        <w:tc>
          <w:tcPr>
            <w:tcW w:w="325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:rsidR="00E7128B" w:rsidRPr="005A3B47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품  목</w:t>
            </w:r>
          </w:p>
        </w:tc>
        <w:tc>
          <w:tcPr>
            <w:tcW w:w="866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Pr="005A3B47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수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량</w:t>
            </w:r>
          </w:p>
        </w:tc>
        <w:tc>
          <w:tcPr>
            <w:tcW w:w="1559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Pr="005A3B47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사용자</w:t>
            </w:r>
          </w:p>
        </w:tc>
        <w:tc>
          <w:tcPr>
            <w:tcW w:w="2523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Pr="005A3B47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용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도</w:t>
            </w: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  <w:bookmarkStart w:id="0" w:name="_GoBack"/>
            <w:bookmarkEnd w:id="0"/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7128B" w:rsidTr="00434DBA">
        <w:trPr>
          <w:trHeight w:val="500"/>
        </w:trPr>
        <w:tc>
          <w:tcPr>
            <w:tcW w:w="846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E7128B" w:rsidRDefault="00E7128B" w:rsidP="00E7128B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A3B47" w:rsidTr="00E7128B">
        <w:trPr>
          <w:trHeight w:val="3336"/>
        </w:trPr>
        <w:tc>
          <w:tcPr>
            <w:tcW w:w="9044" w:type="dxa"/>
            <w:gridSpan w:val="8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A3B47" w:rsidRDefault="00566DF8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위</w:t>
            </w:r>
            <w:r w:rsidR="002F1E44">
              <w:rPr>
                <w:rFonts w:ascii="맑은 고딕" w:eastAsia="맑은 고딕" w:hAnsi="맑은 고딕" w:hint="eastAsia"/>
              </w:rPr>
              <w:t>와 같이 구매를 요청합니다.</w:t>
            </w:r>
          </w:p>
          <w:p w:rsidR="00F263E0" w:rsidRDefault="00F263E0" w:rsidP="00E7128B">
            <w:pPr>
              <w:jc w:val="center"/>
              <w:rPr>
                <w:rFonts w:ascii="맑은 고딕" w:eastAsia="맑은 고딕" w:hAnsi="맑은 고딕"/>
              </w:rPr>
            </w:pPr>
          </w:p>
          <w:p w:rsidR="005A3B47" w:rsidRDefault="005A3B47" w:rsidP="00E7128B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0000 </w:t>
            </w:r>
            <w:r>
              <w:rPr>
                <w:rFonts w:ascii="맑은 고딕" w:eastAsia="맑은 고딕" w:hAnsi="맑은 고딕" w:hint="eastAsia"/>
              </w:rPr>
              <w:t xml:space="preserve">년 </w:t>
            </w:r>
            <w:r>
              <w:rPr>
                <w:rFonts w:ascii="맑은 고딕" w:eastAsia="맑은 고딕" w:hAnsi="맑은 고딕"/>
              </w:rPr>
              <w:t xml:space="preserve">   00 </w:t>
            </w:r>
            <w:r>
              <w:rPr>
                <w:rFonts w:ascii="맑은 고딕" w:eastAsia="맑은 고딕" w:hAnsi="맑은 고딕" w:hint="eastAsia"/>
              </w:rPr>
              <w:t xml:space="preserve">월 </w:t>
            </w:r>
            <w:r>
              <w:rPr>
                <w:rFonts w:ascii="맑은 고딕" w:eastAsia="맑은 고딕" w:hAnsi="맑은 고딕"/>
              </w:rPr>
              <w:t xml:space="preserve">   00</w:t>
            </w:r>
            <w:r>
              <w:rPr>
                <w:rFonts w:ascii="맑은 고딕" w:eastAsia="맑은 고딕" w:hAnsi="맑은 고딕" w:hint="eastAsia"/>
              </w:rPr>
              <w:t xml:space="preserve"> 일</w:t>
            </w:r>
          </w:p>
          <w:p w:rsidR="00F263E0" w:rsidRDefault="00F263E0" w:rsidP="00E7128B">
            <w:pPr>
              <w:jc w:val="center"/>
              <w:rPr>
                <w:rFonts w:ascii="맑은 고딕" w:eastAsia="맑은 고딕" w:hAnsi="맑은 고딕"/>
              </w:rPr>
            </w:pPr>
          </w:p>
          <w:p w:rsidR="00566DF8" w:rsidRDefault="00566DF8" w:rsidP="00E7128B">
            <w:pPr>
              <w:jc w:val="center"/>
              <w:rPr>
                <w:rFonts w:ascii="맑은 고딕" w:eastAsia="맑은 고딕" w:hAnsi="맑은 고딕"/>
              </w:rPr>
            </w:pPr>
          </w:p>
          <w:p w:rsidR="00F263E0" w:rsidRDefault="00F263E0" w:rsidP="00E7128B">
            <w:pPr>
              <w:ind w:leftChars="2600" w:left="52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성명 </w:t>
            </w:r>
            <w:r>
              <w:rPr>
                <w:rFonts w:ascii="맑은 고딕" w:eastAsia="맑은 고딕" w:hAnsi="맑은 고딕"/>
              </w:rPr>
              <w:t xml:space="preserve">: </w:t>
            </w:r>
            <w:r w:rsidR="00824F7E"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/>
              </w:rPr>
              <w:t>0</w:t>
            </w:r>
            <w:r w:rsidR="00824F7E"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/>
              </w:rPr>
              <w:t xml:space="preserve">  0 </w:t>
            </w:r>
            <w:r w:rsidR="00824F7E"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/>
              </w:rPr>
              <w:t xml:space="preserve"> 0   </w:t>
            </w:r>
            <w:r w:rsidR="00824F7E"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인)</w:t>
            </w:r>
          </w:p>
        </w:tc>
      </w:tr>
    </w:tbl>
    <w:p w:rsidR="00F56700" w:rsidRPr="004162E1" w:rsidRDefault="00F56700" w:rsidP="00A1528F">
      <w:pPr>
        <w:rPr>
          <w:rFonts w:ascii="맑은 고딕" w:eastAsia="맑은 고딕" w:hAnsi="맑은 고딕"/>
        </w:rPr>
      </w:pPr>
    </w:p>
    <w:sectPr w:rsidR="00F56700" w:rsidRPr="004162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AC" w:rsidRDefault="002031AC" w:rsidP="006757FC">
      <w:pPr>
        <w:spacing w:after="0" w:line="240" w:lineRule="auto"/>
      </w:pPr>
      <w:r>
        <w:separator/>
      </w:r>
    </w:p>
  </w:endnote>
  <w:endnote w:type="continuationSeparator" w:id="0">
    <w:p w:rsidR="002031AC" w:rsidRDefault="002031AC" w:rsidP="0067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AC" w:rsidRDefault="002031AC" w:rsidP="006757FC">
      <w:pPr>
        <w:spacing w:after="0" w:line="240" w:lineRule="auto"/>
      </w:pPr>
      <w:r>
        <w:separator/>
      </w:r>
    </w:p>
  </w:footnote>
  <w:footnote w:type="continuationSeparator" w:id="0">
    <w:p w:rsidR="002031AC" w:rsidRDefault="002031AC" w:rsidP="0067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71BA0"/>
    <w:multiLevelType w:val="hybridMultilevel"/>
    <w:tmpl w:val="B6406044"/>
    <w:lvl w:ilvl="0" w:tplc="2442813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E1"/>
    <w:rsid w:val="000A74DF"/>
    <w:rsid w:val="002031AC"/>
    <w:rsid w:val="002D5196"/>
    <w:rsid w:val="002F1E44"/>
    <w:rsid w:val="004162E1"/>
    <w:rsid w:val="00434DBA"/>
    <w:rsid w:val="004C2CD3"/>
    <w:rsid w:val="00566DF8"/>
    <w:rsid w:val="005A3B47"/>
    <w:rsid w:val="00653F42"/>
    <w:rsid w:val="006757FC"/>
    <w:rsid w:val="00824F7E"/>
    <w:rsid w:val="008970B7"/>
    <w:rsid w:val="00963E05"/>
    <w:rsid w:val="00A1528F"/>
    <w:rsid w:val="00B612F7"/>
    <w:rsid w:val="00C6795D"/>
    <w:rsid w:val="00D444AF"/>
    <w:rsid w:val="00D819E6"/>
    <w:rsid w:val="00E47069"/>
    <w:rsid w:val="00E7128B"/>
    <w:rsid w:val="00F234E8"/>
    <w:rsid w:val="00F263E0"/>
    <w:rsid w:val="00F56700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247A-940C-46DA-8EAD-5CCEC83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B4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757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57FC"/>
  </w:style>
  <w:style w:type="paragraph" w:styleId="a6">
    <w:name w:val="footer"/>
    <w:basedOn w:val="a"/>
    <w:link w:val="Char0"/>
    <w:uiPriority w:val="99"/>
    <w:unhideWhenUsed/>
    <w:rsid w:val="006757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2021-03-28T00:36:00Z</cp:lastPrinted>
  <dcterms:created xsi:type="dcterms:W3CDTF">2021-03-28T06:42:00Z</dcterms:created>
  <dcterms:modified xsi:type="dcterms:W3CDTF">2021-04-19T18:47:00Z</dcterms:modified>
</cp:coreProperties>
</file>